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F10" w:rsidRDefault="003318D4" w:rsidP="003318D4">
      <w:pPr>
        <w:spacing w:after="0"/>
        <w:jc w:val="center"/>
        <w:rPr>
          <w:rFonts w:ascii="Arial" w:hAnsi="Arial" w:cs="Arial"/>
          <w:b/>
          <w:sz w:val="36"/>
          <w:szCs w:val="36"/>
        </w:rPr>
      </w:pPr>
      <w:r w:rsidRPr="003318D4">
        <w:rPr>
          <w:rFonts w:ascii="Arial" w:hAnsi="Arial" w:cs="Arial"/>
          <w:b/>
          <w:sz w:val="36"/>
          <w:szCs w:val="36"/>
        </w:rPr>
        <w:t>SOAH DOCKET NO. 473-21-0247</w:t>
      </w:r>
    </w:p>
    <w:p w:rsidR="003318D4" w:rsidRDefault="003318D4" w:rsidP="003318D4">
      <w:pPr>
        <w:spacing w:after="0"/>
        <w:jc w:val="center"/>
        <w:rPr>
          <w:rFonts w:ascii="Arial" w:hAnsi="Arial" w:cs="Arial"/>
          <w:b/>
          <w:sz w:val="36"/>
          <w:szCs w:val="36"/>
        </w:rPr>
      </w:pPr>
      <w:r>
        <w:rPr>
          <w:rFonts w:ascii="Arial" w:hAnsi="Arial" w:cs="Arial"/>
          <w:b/>
          <w:sz w:val="36"/>
          <w:szCs w:val="36"/>
        </w:rPr>
        <w:t>PUC DOCKET NO. 51023</w:t>
      </w:r>
    </w:p>
    <w:p w:rsidR="003318D4" w:rsidRDefault="003318D4" w:rsidP="003318D4">
      <w:pPr>
        <w:spacing w:after="0"/>
        <w:jc w:val="center"/>
        <w:rPr>
          <w:rFonts w:ascii="Arial" w:hAnsi="Arial" w:cs="Arial"/>
          <w:b/>
          <w:sz w:val="36"/>
          <w:szCs w:val="36"/>
        </w:rPr>
      </w:pPr>
    </w:p>
    <w:p w:rsidR="003318D4" w:rsidRPr="003C513F" w:rsidRDefault="00186B36" w:rsidP="003318D4">
      <w:pPr>
        <w:spacing w:after="0"/>
        <w:rPr>
          <w:rFonts w:ascii="Arial" w:hAnsi="Arial" w:cs="Arial"/>
          <w:b/>
          <w:sz w:val="28"/>
          <w:szCs w:val="28"/>
        </w:rPr>
      </w:pPr>
      <w:r w:rsidRPr="003C513F">
        <w:rPr>
          <w:rFonts w:ascii="Arial" w:hAnsi="Arial" w:cs="Arial"/>
          <w:b/>
          <w:sz w:val="28"/>
          <w:szCs w:val="28"/>
        </w:rPr>
        <w:t>APPLICATION OF THE CITY OF</w:t>
      </w:r>
      <w:r w:rsidRPr="003C513F">
        <w:rPr>
          <w:rFonts w:ascii="Arial" w:hAnsi="Arial" w:cs="Arial"/>
          <w:b/>
          <w:sz w:val="28"/>
          <w:szCs w:val="28"/>
        </w:rPr>
        <w:tab/>
        <w:t xml:space="preserve"> </w:t>
      </w:r>
      <w:r w:rsidR="00C124C5">
        <w:rPr>
          <w:rFonts w:ascii="Arial" w:hAnsi="Arial" w:cs="Arial"/>
          <w:b/>
          <w:sz w:val="28"/>
          <w:szCs w:val="28"/>
        </w:rPr>
        <w:tab/>
      </w:r>
      <w:r w:rsidR="00A967A2">
        <w:rPr>
          <w:rFonts w:ascii="Arial" w:hAnsi="Arial" w:cs="Arial"/>
          <w:b/>
          <w:sz w:val="28"/>
          <w:szCs w:val="28"/>
        </w:rPr>
        <w:t xml:space="preserve"> </w:t>
      </w:r>
      <w:r w:rsidR="003318D4" w:rsidRPr="003C513F">
        <w:rPr>
          <w:rFonts w:ascii="Arial" w:hAnsi="Arial" w:cs="Arial"/>
          <w:b/>
          <w:sz w:val="28"/>
          <w:szCs w:val="28"/>
        </w:rPr>
        <w:tab/>
        <w:t>BEFORE THE STATE OFFICE</w:t>
      </w:r>
    </w:p>
    <w:p w:rsidR="003318D4" w:rsidRPr="003C513F" w:rsidRDefault="00186B36" w:rsidP="003318D4">
      <w:pPr>
        <w:spacing w:after="0"/>
        <w:rPr>
          <w:rFonts w:ascii="Arial" w:hAnsi="Arial" w:cs="Arial"/>
          <w:b/>
          <w:sz w:val="28"/>
          <w:szCs w:val="28"/>
        </w:rPr>
      </w:pPr>
      <w:r w:rsidRPr="003C513F">
        <w:rPr>
          <w:rFonts w:ascii="Arial" w:hAnsi="Arial" w:cs="Arial"/>
          <w:b/>
          <w:sz w:val="28"/>
          <w:szCs w:val="28"/>
        </w:rPr>
        <w:t>SAN ANTONIO TO AMENDS ITS</w:t>
      </w:r>
      <w:r w:rsidRPr="003C513F">
        <w:rPr>
          <w:rFonts w:ascii="Arial" w:hAnsi="Arial" w:cs="Arial"/>
          <w:b/>
          <w:sz w:val="28"/>
          <w:szCs w:val="28"/>
        </w:rPr>
        <w:tab/>
        <w:t xml:space="preserve">  </w:t>
      </w:r>
      <w:r w:rsidR="00C124C5">
        <w:rPr>
          <w:rFonts w:ascii="Arial" w:hAnsi="Arial" w:cs="Arial"/>
          <w:b/>
          <w:sz w:val="28"/>
          <w:szCs w:val="28"/>
        </w:rPr>
        <w:tab/>
        <w:t xml:space="preserve"> </w:t>
      </w:r>
    </w:p>
    <w:p w:rsidR="003318D4" w:rsidRPr="003C513F" w:rsidRDefault="00D001B0" w:rsidP="003318D4">
      <w:pPr>
        <w:spacing w:after="0"/>
        <w:rPr>
          <w:rFonts w:ascii="Arial" w:hAnsi="Arial" w:cs="Arial"/>
          <w:b/>
          <w:sz w:val="28"/>
          <w:szCs w:val="28"/>
        </w:rPr>
      </w:pPr>
      <w:r>
        <w:rPr>
          <w:rFonts w:ascii="Arial" w:hAnsi="Arial" w:cs="Arial"/>
          <w:b/>
          <w:sz w:val="28"/>
          <w:szCs w:val="28"/>
        </w:rPr>
        <w:t>CERTIFICAT</w:t>
      </w:r>
      <w:r w:rsidR="00186B36" w:rsidRPr="003C513F">
        <w:rPr>
          <w:rFonts w:ascii="Arial" w:hAnsi="Arial" w:cs="Arial"/>
          <w:b/>
          <w:sz w:val="28"/>
          <w:szCs w:val="28"/>
        </w:rPr>
        <w:t xml:space="preserve"> OF CONVENIENCE </w:t>
      </w:r>
      <w:r w:rsidR="00C124C5">
        <w:rPr>
          <w:rFonts w:ascii="Arial" w:hAnsi="Arial" w:cs="Arial"/>
          <w:b/>
          <w:sz w:val="28"/>
          <w:szCs w:val="28"/>
        </w:rPr>
        <w:tab/>
      </w:r>
      <w:r w:rsidR="00A967A2">
        <w:rPr>
          <w:rFonts w:ascii="Arial" w:hAnsi="Arial" w:cs="Arial"/>
          <w:b/>
          <w:sz w:val="28"/>
          <w:szCs w:val="28"/>
        </w:rPr>
        <w:t xml:space="preserve"> </w:t>
      </w:r>
      <w:r w:rsidR="003318D4" w:rsidRPr="003C513F">
        <w:rPr>
          <w:rFonts w:ascii="Arial" w:hAnsi="Arial" w:cs="Arial"/>
          <w:b/>
          <w:sz w:val="28"/>
          <w:szCs w:val="28"/>
        </w:rPr>
        <w:tab/>
        <w:t xml:space="preserve">                     OF</w:t>
      </w:r>
    </w:p>
    <w:p w:rsidR="003318D4" w:rsidRPr="003C513F" w:rsidRDefault="00186B36" w:rsidP="003318D4">
      <w:pPr>
        <w:spacing w:after="0"/>
        <w:rPr>
          <w:rFonts w:ascii="Arial" w:hAnsi="Arial" w:cs="Arial"/>
          <w:b/>
          <w:sz w:val="28"/>
          <w:szCs w:val="28"/>
        </w:rPr>
      </w:pPr>
      <w:r w:rsidRPr="003C513F">
        <w:rPr>
          <w:rFonts w:ascii="Arial" w:hAnsi="Arial" w:cs="Arial"/>
          <w:b/>
          <w:sz w:val="28"/>
          <w:szCs w:val="28"/>
        </w:rPr>
        <w:t>AND NECESSITY FOR THE</w:t>
      </w:r>
      <w:r w:rsidRPr="003C513F">
        <w:rPr>
          <w:rFonts w:ascii="Arial" w:hAnsi="Arial" w:cs="Arial"/>
          <w:b/>
          <w:sz w:val="28"/>
          <w:szCs w:val="28"/>
        </w:rPr>
        <w:tab/>
        <w:t xml:space="preserve">         </w:t>
      </w:r>
      <w:r w:rsidR="00C124C5">
        <w:rPr>
          <w:rFonts w:ascii="Arial" w:hAnsi="Arial" w:cs="Arial"/>
          <w:b/>
          <w:sz w:val="28"/>
          <w:szCs w:val="28"/>
        </w:rPr>
        <w:tab/>
      </w:r>
      <w:r w:rsidRPr="003C513F">
        <w:rPr>
          <w:rFonts w:ascii="Arial" w:hAnsi="Arial" w:cs="Arial"/>
          <w:b/>
          <w:sz w:val="28"/>
          <w:szCs w:val="28"/>
        </w:rPr>
        <w:t xml:space="preserve"> </w:t>
      </w:r>
      <w:r w:rsidR="00C124C5">
        <w:rPr>
          <w:rFonts w:ascii="Arial" w:hAnsi="Arial" w:cs="Arial"/>
          <w:b/>
          <w:sz w:val="28"/>
          <w:szCs w:val="28"/>
        </w:rPr>
        <w:tab/>
      </w:r>
    </w:p>
    <w:p w:rsidR="00186B36" w:rsidRPr="003C513F" w:rsidRDefault="003318D4" w:rsidP="003318D4">
      <w:pPr>
        <w:spacing w:after="0"/>
        <w:rPr>
          <w:rFonts w:ascii="Arial" w:hAnsi="Arial" w:cs="Arial"/>
          <w:b/>
          <w:sz w:val="28"/>
          <w:szCs w:val="28"/>
        </w:rPr>
      </w:pPr>
      <w:r w:rsidRPr="003C513F">
        <w:rPr>
          <w:rFonts w:ascii="Arial" w:hAnsi="Arial" w:cs="Arial"/>
          <w:b/>
          <w:sz w:val="28"/>
          <w:szCs w:val="28"/>
        </w:rPr>
        <w:t xml:space="preserve">SCENIC LOOP 138-KV </w:t>
      </w:r>
      <w:r w:rsidR="00186B36" w:rsidRPr="003C513F">
        <w:rPr>
          <w:rFonts w:ascii="Arial" w:hAnsi="Arial" w:cs="Arial"/>
          <w:b/>
          <w:sz w:val="28"/>
          <w:szCs w:val="28"/>
        </w:rPr>
        <w:t xml:space="preserve">                    </w:t>
      </w:r>
      <w:r w:rsidR="00C124C5">
        <w:rPr>
          <w:rFonts w:ascii="Arial" w:hAnsi="Arial" w:cs="Arial"/>
          <w:b/>
          <w:sz w:val="28"/>
          <w:szCs w:val="28"/>
        </w:rPr>
        <w:tab/>
      </w:r>
      <w:r w:rsidR="00186B36" w:rsidRPr="003C513F">
        <w:rPr>
          <w:rFonts w:ascii="Arial" w:hAnsi="Arial" w:cs="Arial"/>
          <w:b/>
          <w:sz w:val="28"/>
          <w:szCs w:val="28"/>
        </w:rPr>
        <w:t xml:space="preserve">    </w:t>
      </w:r>
      <w:r w:rsidR="006D01D3">
        <w:rPr>
          <w:rFonts w:ascii="Arial" w:hAnsi="Arial" w:cs="Arial"/>
          <w:b/>
          <w:sz w:val="28"/>
          <w:szCs w:val="28"/>
        </w:rPr>
        <w:tab/>
      </w:r>
      <w:r w:rsidR="00186B36" w:rsidRPr="003C513F">
        <w:rPr>
          <w:rFonts w:ascii="Arial" w:hAnsi="Arial" w:cs="Arial"/>
          <w:b/>
          <w:sz w:val="28"/>
          <w:szCs w:val="28"/>
        </w:rPr>
        <w:t>ADMINISTRATIVE HEARINGS</w:t>
      </w:r>
    </w:p>
    <w:p w:rsidR="003318D4" w:rsidRPr="003C513F" w:rsidRDefault="003318D4" w:rsidP="003318D4">
      <w:pPr>
        <w:spacing w:after="0"/>
        <w:rPr>
          <w:rFonts w:ascii="Arial" w:hAnsi="Arial" w:cs="Arial"/>
          <w:b/>
          <w:sz w:val="28"/>
          <w:szCs w:val="28"/>
        </w:rPr>
      </w:pPr>
      <w:r w:rsidRPr="003C513F">
        <w:rPr>
          <w:rFonts w:ascii="Arial" w:hAnsi="Arial" w:cs="Arial"/>
          <w:b/>
          <w:sz w:val="28"/>
          <w:szCs w:val="28"/>
        </w:rPr>
        <w:t>TRANSMISSION</w:t>
      </w:r>
      <w:r w:rsidR="00186B36" w:rsidRPr="003C513F">
        <w:rPr>
          <w:rFonts w:ascii="Arial" w:hAnsi="Arial" w:cs="Arial"/>
          <w:b/>
          <w:sz w:val="28"/>
          <w:szCs w:val="28"/>
        </w:rPr>
        <w:t xml:space="preserve"> LINE IN</w:t>
      </w:r>
      <w:r w:rsidR="00186B36" w:rsidRPr="003C513F">
        <w:rPr>
          <w:rFonts w:ascii="Arial" w:hAnsi="Arial" w:cs="Arial"/>
          <w:b/>
          <w:sz w:val="28"/>
          <w:szCs w:val="28"/>
        </w:rPr>
        <w:tab/>
      </w:r>
      <w:r w:rsidR="00186B36" w:rsidRPr="003C513F">
        <w:rPr>
          <w:rFonts w:ascii="Arial" w:hAnsi="Arial" w:cs="Arial"/>
          <w:b/>
          <w:sz w:val="28"/>
          <w:szCs w:val="28"/>
        </w:rPr>
        <w:tab/>
        <w:t xml:space="preserve">   </w:t>
      </w:r>
    </w:p>
    <w:p w:rsidR="00186B36" w:rsidRPr="003C513F" w:rsidRDefault="00186B36" w:rsidP="003318D4">
      <w:pPr>
        <w:spacing w:after="0"/>
        <w:rPr>
          <w:rFonts w:ascii="Arial" w:hAnsi="Arial" w:cs="Arial"/>
          <w:b/>
          <w:sz w:val="28"/>
          <w:szCs w:val="28"/>
        </w:rPr>
      </w:pPr>
      <w:r w:rsidRPr="003C513F">
        <w:rPr>
          <w:rFonts w:ascii="Arial" w:hAnsi="Arial" w:cs="Arial"/>
          <w:b/>
          <w:sz w:val="28"/>
          <w:szCs w:val="28"/>
        </w:rPr>
        <w:t>BEXAR COUNTY, TEXAS</w:t>
      </w:r>
      <w:r w:rsidRPr="003C513F">
        <w:rPr>
          <w:rFonts w:ascii="Arial" w:hAnsi="Arial" w:cs="Arial"/>
          <w:b/>
          <w:sz w:val="28"/>
          <w:szCs w:val="28"/>
        </w:rPr>
        <w:tab/>
      </w:r>
      <w:r w:rsidRPr="003C513F">
        <w:rPr>
          <w:rFonts w:ascii="Arial" w:hAnsi="Arial" w:cs="Arial"/>
          <w:b/>
          <w:sz w:val="28"/>
          <w:szCs w:val="28"/>
        </w:rPr>
        <w:tab/>
        <w:t xml:space="preserve">  </w:t>
      </w:r>
      <w:r w:rsidR="00C124C5">
        <w:rPr>
          <w:rFonts w:ascii="Arial" w:hAnsi="Arial" w:cs="Arial"/>
          <w:b/>
          <w:sz w:val="28"/>
          <w:szCs w:val="28"/>
        </w:rPr>
        <w:tab/>
      </w:r>
      <w:r w:rsidR="00A967A2">
        <w:rPr>
          <w:rFonts w:ascii="Arial" w:hAnsi="Arial" w:cs="Arial"/>
          <w:b/>
          <w:sz w:val="28"/>
          <w:szCs w:val="28"/>
        </w:rPr>
        <w:t xml:space="preserve"> </w:t>
      </w:r>
    </w:p>
    <w:p w:rsidR="00186B36" w:rsidRDefault="00186B36" w:rsidP="003318D4">
      <w:pPr>
        <w:spacing w:after="0"/>
        <w:rPr>
          <w:rFonts w:ascii="Arial" w:hAnsi="Arial" w:cs="Arial"/>
          <w:b/>
          <w:sz w:val="32"/>
          <w:szCs w:val="32"/>
        </w:rPr>
      </w:pPr>
    </w:p>
    <w:p w:rsidR="00186B36" w:rsidRDefault="00186B36" w:rsidP="003318D4">
      <w:pPr>
        <w:spacing w:after="0"/>
        <w:rPr>
          <w:rFonts w:ascii="Arial" w:hAnsi="Arial" w:cs="Arial"/>
          <w:b/>
          <w:sz w:val="32"/>
          <w:szCs w:val="32"/>
        </w:rPr>
      </w:pPr>
    </w:p>
    <w:p w:rsidR="00186B36" w:rsidRDefault="00186B36" w:rsidP="003318D4">
      <w:pPr>
        <w:spacing w:after="0"/>
        <w:rPr>
          <w:rFonts w:ascii="Arial" w:hAnsi="Arial" w:cs="Arial"/>
          <w:b/>
          <w:sz w:val="32"/>
          <w:szCs w:val="32"/>
        </w:rPr>
      </w:pPr>
    </w:p>
    <w:p w:rsidR="00A967A2" w:rsidRDefault="00A967A2" w:rsidP="003318D4">
      <w:pPr>
        <w:spacing w:after="0"/>
        <w:rPr>
          <w:rFonts w:ascii="Arial" w:hAnsi="Arial" w:cs="Arial"/>
          <w:b/>
          <w:sz w:val="32"/>
          <w:szCs w:val="32"/>
        </w:rPr>
      </w:pPr>
    </w:p>
    <w:p w:rsidR="00186B36" w:rsidRDefault="00186B36" w:rsidP="003318D4">
      <w:pPr>
        <w:spacing w:after="0"/>
        <w:rPr>
          <w:rFonts w:ascii="Arial" w:hAnsi="Arial" w:cs="Arial"/>
          <w:b/>
          <w:sz w:val="32"/>
          <w:szCs w:val="32"/>
        </w:rPr>
      </w:pPr>
    </w:p>
    <w:p w:rsidR="00186B36" w:rsidRDefault="00186B36" w:rsidP="00186B36">
      <w:pPr>
        <w:spacing w:after="0"/>
        <w:jc w:val="center"/>
        <w:rPr>
          <w:rFonts w:ascii="Arial" w:hAnsi="Arial" w:cs="Arial"/>
          <w:sz w:val="32"/>
          <w:szCs w:val="32"/>
        </w:rPr>
      </w:pPr>
      <w:r>
        <w:rPr>
          <w:rFonts w:ascii="Arial" w:hAnsi="Arial" w:cs="Arial"/>
          <w:sz w:val="32"/>
          <w:szCs w:val="32"/>
        </w:rPr>
        <w:t>Post-Hearing Brief</w:t>
      </w:r>
    </w:p>
    <w:p w:rsidR="00186B36" w:rsidRDefault="00186B36" w:rsidP="00186B36">
      <w:pPr>
        <w:spacing w:after="0"/>
        <w:jc w:val="center"/>
        <w:rPr>
          <w:rFonts w:ascii="Arial" w:hAnsi="Arial" w:cs="Arial"/>
          <w:sz w:val="32"/>
          <w:szCs w:val="32"/>
        </w:rPr>
      </w:pPr>
      <w:r>
        <w:rPr>
          <w:rFonts w:ascii="Arial" w:hAnsi="Arial" w:cs="Arial"/>
          <w:sz w:val="32"/>
          <w:szCs w:val="32"/>
        </w:rPr>
        <w:t>Of</w:t>
      </w:r>
    </w:p>
    <w:p w:rsidR="00186B36" w:rsidRDefault="00186B36" w:rsidP="00186B36">
      <w:pPr>
        <w:spacing w:after="0"/>
        <w:jc w:val="center"/>
        <w:rPr>
          <w:rFonts w:ascii="Arial" w:hAnsi="Arial" w:cs="Arial"/>
          <w:sz w:val="32"/>
          <w:szCs w:val="32"/>
        </w:rPr>
      </w:pPr>
      <w:r>
        <w:rPr>
          <w:rFonts w:ascii="Arial" w:hAnsi="Arial" w:cs="Arial"/>
          <w:sz w:val="32"/>
          <w:szCs w:val="32"/>
        </w:rPr>
        <w:t>Joan M Arbuckle</w:t>
      </w: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Default="00186B36" w:rsidP="00186B36">
      <w:pPr>
        <w:spacing w:after="0"/>
        <w:jc w:val="center"/>
        <w:rPr>
          <w:rFonts w:ascii="Arial" w:hAnsi="Arial" w:cs="Arial"/>
          <w:sz w:val="32"/>
          <w:szCs w:val="32"/>
        </w:rPr>
      </w:pPr>
    </w:p>
    <w:p w:rsidR="00186B36" w:rsidRPr="000B7FA2" w:rsidRDefault="00186B36" w:rsidP="00186B36">
      <w:pPr>
        <w:spacing w:after="0"/>
        <w:jc w:val="center"/>
        <w:rPr>
          <w:rFonts w:ascii="Arial" w:hAnsi="Arial" w:cs="Arial"/>
          <w:sz w:val="24"/>
          <w:szCs w:val="24"/>
        </w:rPr>
      </w:pPr>
      <w:r w:rsidRPr="000B7FA2">
        <w:rPr>
          <w:rFonts w:ascii="Arial" w:hAnsi="Arial" w:cs="Arial"/>
          <w:sz w:val="24"/>
          <w:szCs w:val="24"/>
        </w:rPr>
        <w:t>May 21, 2021</w:t>
      </w:r>
    </w:p>
    <w:p w:rsidR="003C513F" w:rsidRDefault="003C513F" w:rsidP="00186B36">
      <w:pPr>
        <w:spacing w:after="0"/>
        <w:jc w:val="center"/>
        <w:rPr>
          <w:rFonts w:ascii="Arial" w:hAnsi="Arial" w:cs="Arial"/>
          <w:sz w:val="32"/>
          <w:szCs w:val="32"/>
        </w:rPr>
      </w:pPr>
    </w:p>
    <w:p w:rsidR="003C513F" w:rsidRDefault="003C513F" w:rsidP="00186B36">
      <w:pPr>
        <w:spacing w:after="0"/>
        <w:jc w:val="center"/>
        <w:rPr>
          <w:rFonts w:ascii="Arial" w:hAnsi="Arial" w:cs="Arial"/>
          <w:sz w:val="32"/>
          <w:szCs w:val="32"/>
        </w:rPr>
      </w:pPr>
    </w:p>
    <w:p w:rsidR="003C513F" w:rsidRPr="000B7FA2" w:rsidRDefault="0097034D" w:rsidP="00186B36">
      <w:pPr>
        <w:spacing w:after="0"/>
        <w:jc w:val="center"/>
        <w:rPr>
          <w:rFonts w:ascii="Arial" w:hAnsi="Arial" w:cs="Arial"/>
          <w:sz w:val="24"/>
          <w:szCs w:val="24"/>
        </w:rPr>
      </w:pPr>
      <w:r w:rsidRPr="000B7FA2">
        <w:rPr>
          <w:rFonts w:ascii="Arial" w:hAnsi="Arial" w:cs="Arial"/>
          <w:sz w:val="24"/>
          <w:szCs w:val="24"/>
        </w:rPr>
        <w:t>Page 1</w:t>
      </w:r>
      <w:r w:rsidR="00425F7B" w:rsidRPr="000B7FA2">
        <w:rPr>
          <w:rFonts w:ascii="Arial" w:hAnsi="Arial" w:cs="Arial"/>
          <w:sz w:val="24"/>
          <w:szCs w:val="24"/>
        </w:rPr>
        <w:t xml:space="preserve"> of 2</w:t>
      </w:r>
    </w:p>
    <w:p w:rsidR="003C513F" w:rsidRDefault="003C513F" w:rsidP="00186B36">
      <w:pPr>
        <w:spacing w:after="0"/>
        <w:jc w:val="center"/>
        <w:rPr>
          <w:rFonts w:ascii="Arial" w:hAnsi="Arial" w:cs="Arial"/>
          <w:sz w:val="32"/>
          <w:szCs w:val="32"/>
        </w:rPr>
      </w:pPr>
    </w:p>
    <w:p w:rsidR="003C513F" w:rsidRPr="00BC1721" w:rsidRDefault="003C513F" w:rsidP="00186B36">
      <w:pPr>
        <w:spacing w:after="0"/>
        <w:jc w:val="center"/>
        <w:rPr>
          <w:rFonts w:ascii="Arial" w:hAnsi="Arial" w:cs="Arial"/>
          <w:sz w:val="24"/>
          <w:szCs w:val="24"/>
        </w:rPr>
      </w:pPr>
    </w:p>
    <w:p w:rsidR="003C513F" w:rsidRDefault="00BC1721" w:rsidP="00C124C5">
      <w:pPr>
        <w:spacing w:after="0"/>
        <w:rPr>
          <w:rFonts w:ascii="Arial" w:hAnsi="Arial" w:cs="Arial"/>
          <w:sz w:val="24"/>
          <w:szCs w:val="24"/>
        </w:rPr>
      </w:pPr>
      <w:r>
        <w:rPr>
          <w:rFonts w:ascii="Arial" w:hAnsi="Arial" w:cs="Arial"/>
          <w:sz w:val="24"/>
          <w:szCs w:val="24"/>
        </w:rPr>
        <w:t xml:space="preserve">As a former Officer and Committee Chairperson </w:t>
      </w:r>
      <w:r w:rsidR="00BC4320">
        <w:rPr>
          <w:rFonts w:ascii="Arial" w:hAnsi="Arial" w:cs="Arial"/>
          <w:sz w:val="24"/>
          <w:szCs w:val="24"/>
        </w:rPr>
        <w:t xml:space="preserve">for ten years </w:t>
      </w:r>
      <w:r>
        <w:rPr>
          <w:rFonts w:ascii="Arial" w:hAnsi="Arial" w:cs="Arial"/>
          <w:sz w:val="24"/>
          <w:szCs w:val="24"/>
        </w:rPr>
        <w:t xml:space="preserve">of the Serene &amp; Scenic Hills Estates </w:t>
      </w:r>
      <w:r w:rsidR="00BC4320">
        <w:rPr>
          <w:rFonts w:ascii="Arial" w:hAnsi="Arial" w:cs="Arial"/>
          <w:sz w:val="24"/>
          <w:szCs w:val="24"/>
        </w:rPr>
        <w:t>Homeowners Association</w:t>
      </w:r>
      <w:r w:rsidR="00B17483">
        <w:rPr>
          <w:rFonts w:ascii="Arial" w:hAnsi="Arial" w:cs="Arial"/>
          <w:sz w:val="24"/>
          <w:szCs w:val="24"/>
        </w:rPr>
        <w:t>,</w:t>
      </w:r>
      <w:r>
        <w:rPr>
          <w:rFonts w:ascii="Arial" w:hAnsi="Arial" w:cs="Arial"/>
          <w:sz w:val="24"/>
          <w:szCs w:val="24"/>
        </w:rPr>
        <w:t xml:space="preserve"> and</w:t>
      </w:r>
      <w:r w:rsidR="00B17483">
        <w:rPr>
          <w:rFonts w:ascii="Arial" w:hAnsi="Arial" w:cs="Arial"/>
          <w:sz w:val="24"/>
          <w:szCs w:val="24"/>
        </w:rPr>
        <w:t xml:space="preserve"> also as</w:t>
      </w:r>
      <w:r>
        <w:rPr>
          <w:rFonts w:ascii="Arial" w:hAnsi="Arial" w:cs="Arial"/>
          <w:sz w:val="24"/>
          <w:szCs w:val="24"/>
        </w:rPr>
        <w:t xml:space="preserve"> a proper</w:t>
      </w:r>
      <w:r w:rsidR="006D01D3">
        <w:rPr>
          <w:rFonts w:ascii="Arial" w:hAnsi="Arial" w:cs="Arial"/>
          <w:sz w:val="24"/>
          <w:szCs w:val="24"/>
        </w:rPr>
        <w:t>ty and homeowner for fifteen (15</w:t>
      </w:r>
      <w:r>
        <w:rPr>
          <w:rFonts w:ascii="Arial" w:hAnsi="Arial" w:cs="Arial"/>
          <w:sz w:val="24"/>
          <w:szCs w:val="24"/>
        </w:rPr>
        <w:t>) years, my husband and I are in our</w:t>
      </w:r>
      <w:r w:rsidR="006D01D3">
        <w:rPr>
          <w:rFonts w:ascii="Arial" w:hAnsi="Arial" w:cs="Arial"/>
          <w:sz w:val="24"/>
          <w:szCs w:val="24"/>
        </w:rPr>
        <w:t xml:space="preserve"> final home to live out our lives and cherish the richness of this almost 50-year-old neighborhood of rolling hills, no stree</w:t>
      </w:r>
      <w:r w:rsidR="00D001B0">
        <w:rPr>
          <w:rFonts w:ascii="Arial" w:hAnsi="Arial" w:cs="Arial"/>
          <w:sz w:val="24"/>
          <w:szCs w:val="24"/>
        </w:rPr>
        <w:t>t lights, no sidewalks, lots close in size to one acre, and</w:t>
      </w:r>
      <w:r w:rsidR="004D2AB6">
        <w:rPr>
          <w:rFonts w:ascii="Arial" w:hAnsi="Arial" w:cs="Arial"/>
          <w:sz w:val="24"/>
          <w:szCs w:val="24"/>
        </w:rPr>
        <w:t xml:space="preserve"> residents working hard to live</w:t>
      </w:r>
      <w:r w:rsidR="006D01D3">
        <w:rPr>
          <w:rFonts w:ascii="Arial" w:hAnsi="Arial" w:cs="Arial"/>
          <w:sz w:val="24"/>
          <w:szCs w:val="24"/>
        </w:rPr>
        <w:t xml:space="preserve"> in harmony with nature.</w:t>
      </w:r>
      <w:r w:rsidR="004D2AB6">
        <w:rPr>
          <w:rFonts w:ascii="Arial" w:hAnsi="Arial" w:cs="Arial"/>
          <w:sz w:val="24"/>
          <w:szCs w:val="24"/>
        </w:rPr>
        <w:t xml:space="preserve">    Our neighborhood could not afford to hire an attorney to represent us, so we are representing ourselves as concerned</w:t>
      </w:r>
      <w:r w:rsidR="00AE12FB">
        <w:rPr>
          <w:rFonts w:ascii="Arial" w:hAnsi="Arial" w:cs="Arial"/>
          <w:sz w:val="24"/>
          <w:szCs w:val="24"/>
        </w:rPr>
        <w:t xml:space="preserve"> individual </w:t>
      </w:r>
      <w:r w:rsidR="004D2AB6">
        <w:rPr>
          <w:rFonts w:ascii="Arial" w:hAnsi="Arial" w:cs="Arial"/>
          <w:sz w:val="24"/>
          <w:szCs w:val="24"/>
        </w:rPr>
        <w:t>property owners.   I am very grateful for the opportunity that you have allowed us to be heard</w:t>
      </w:r>
      <w:r w:rsidR="00AE12FB">
        <w:rPr>
          <w:rFonts w:ascii="Arial" w:hAnsi="Arial" w:cs="Arial"/>
          <w:sz w:val="24"/>
          <w:szCs w:val="24"/>
        </w:rPr>
        <w:t>, and I commend City Public Service for f</w:t>
      </w:r>
      <w:r w:rsidR="007867F4">
        <w:rPr>
          <w:rFonts w:ascii="Arial" w:hAnsi="Arial" w:cs="Arial"/>
          <w:sz w:val="24"/>
          <w:szCs w:val="24"/>
        </w:rPr>
        <w:t>acilitating us in that endeavor also.</w:t>
      </w:r>
    </w:p>
    <w:p w:rsidR="00AE12FB" w:rsidRDefault="00AE12FB" w:rsidP="00C124C5">
      <w:pPr>
        <w:spacing w:after="0"/>
        <w:rPr>
          <w:rFonts w:ascii="Arial" w:hAnsi="Arial" w:cs="Arial"/>
          <w:sz w:val="24"/>
          <w:szCs w:val="24"/>
        </w:rPr>
      </w:pPr>
    </w:p>
    <w:p w:rsidR="006D01D3" w:rsidRDefault="007867F4" w:rsidP="00C124C5">
      <w:pPr>
        <w:spacing w:after="0"/>
        <w:rPr>
          <w:rFonts w:ascii="Arial" w:hAnsi="Arial" w:cs="Arial"/>
          <w:sz w:val="24"/>
          <w:szCs w:val="24"/>
        </w:rPr>
      </w:pPr>
      <w:r>
        <w:rPr>
          <w:rFonts w:ascii="Arial" w:hAnsi="Arial" w:cs="Arial"/>
          <w:sz w:val="24"/>
          <w:szCs w:val="24"/>
        </w:rPr>
        <w:t>If you look closely at the segments you have proposed for electrical lines, more of them surround a portion of our neighborhood than any other neighborhoods or property owners. Specifically</w:t>
      </w:r>
      <w:r w:rsidR="004748CD">
        <w:rPr>
          <w:rFonts w:ascii="Arial" w:hAnsi="Arial" w:cs="Arial"/>
          <w:sz w:val="24"/>
          <w:szCs w:val="24"/>
        </w:rPr>
        <w:t xml:space="preserve">, </w:t>
      </w:r>
      <w:r w:rsidR="00807D90">
        <w:rPr>
          <w:rFonts w:ascii="Arial" w:hAnsi="Arial" w:cs="Arial"/>
          <w:sz w:val="24"/>
          <w:szCs w:val="24"/>
        </w:rPr>
        <w:t>28 routes of the total 39 proposed routes include segments 13, 14, 17 and 54</w:t>
      </w:r>
      <w:r w:rsidR="0097034D">
        <w:rPr>
          <w:rFonts w:ascii="Arial" w:hAnsi="Arial" w:cs="Arial"/>
          <w:sz w:val="24"/>
          <w:szCs w:val="24"/>
        </w:rPr>
        <w:t>.</w:t>
      </w:r>
    </w:p>
    <w:p w:rsidR="00807D90" w:rsidRDefault="0097034D" w:rsidP="00C124C5">
      <w:pPr>
        <w:spacing w:after="0"/>
        <w:rPr>
          <w:rFonts w:ascii="Arial" w:hAnsi="Arial" w:cs="Arial"/>
          <w:sz w:val="24"/>
          <w:szCs w:val="24"/>
        </w:rPr>
      </w:pPr>
      <w:r>
        <w:rPr>
          <w:rFonts w:ascii="Arial" w:hAnsi="Arial" w:cs="Arial"/>
          <w:sz w:val="24"/>
          <w:szCs w:val="24"/>
        </w:rPr>
        <w:t xml:space="preserve">They </w:t>
      </w:r>
      <w:r w:rsidR="00807D90">
        <w:rPr>
          <w:rFonts w:ascii="Arial" w:hAnsi="Arial" w:cs="Arial"/>
          <w:sz w:val="24"/>
          <w:szCs w:val="24"/>
        </w:rPr>
        <w:t xml:space="preserve">encircle seventy-five percent of Serene and Scenic Hills.  In most cases, these routes would in part be </w:t>
      </w:r>
      <w:r w:rsidR="00807D90" w:rsidRPr="00807D90">
        <w:rPr>
          <w:rFonts w:ascii="Arial" w:hAnsi="Arial" w:cs="Arial"/>
          <w:sz w:val="24"/>
          <w:szCs w:val="24"/>
          <w:u w:val="single"/>
        </w:rPr>
        <w:t>on</w:t>
      </w:r>
      <w:r w:rsidR="00807D90">
        <w:rPr>
          <w:rFonts w:ascii="Arial" w:hAnsi="Arial" w:cs="Arial"/>
          <w:sz w:val="24"/>
          <w:szCs w:val="24"/>
        </w:rPr>
        <w:t xml:space="preserve"> the back property lines of our property owners and definitely violate the priority CPS Energy has of avoiding as many habitable structures as possible.  Specifically,</w:t>
      </w:r>
    </w:p>
    <w:p w:rsidR="00807D90" w:rsidRDefault="00807D90" w:rsidP="00C124C5">
      <w:pPr>
        <w:spacing w:after="0"/>
        <w:rPr>
          <w:rFonts w:ascii="Arial" w:hAnsi="Arial" w:cs="Arial"/>
          <w:sz w:val="24"/>
          <w:szCs w:val="24"/>
        </w:rPr>
      </w:pPr>
      <w:r>
        <w:rPr>
          <w:rFonts w:ascii="Arial" w:hAnsi="Arial" w:cs="Arial"/>
          <w:sz w:val="24"/>
          <w:szCs w:val="24"/>
        </w:rPr>
        <w:t>Segment 17</w:t>
      </w:r>
      <w:r w:rsidR="004748CD">
        <w:rPr>
          <w:rFonts w:ascii="Arial" w:hAnsi="Arial" w:cs="Arial"/>
          <w:sz w:val="24"/>
          <w:szCs w:val="24"/>
        </w:rPr>
        <w:t>,</w:t>
      </w:r>
      <w:r>
        <w:rPr>
          <w:rFonts w:ascii="Arial" w:hAnsi="Arial" w:cs="Arial"/>
          <w:sz w:val="24"/>
          <w:szCs w:val="24"/>
        </w:rPr>
        <w:t xml:space="preserve"> on the</w:t>
      </w:r>
      <w:r w:rsidR="004748CD">
        <w:rPr>
          <w:rFonts w:ascii="Arial" w:hAnsi="Arial" w:cs="Arial"/>
          <w:sz w:val="24"/>
          <w:szCs w:val="24"/>
        </w:rPr>
        <w:t xml:space="preserve"> north side of our neighborhood</w:t>
      </w:r>
      <w:r w:rsidR="004D7ABC">
        <w:rPr>
          <w:rFonts w:ascii="Arial" w:hAnsi="Arial" w:cs="Arial"/>
          <w:sz w:val="24"/>
          <w:szCs w:val="24"/>
        </w:rPr>
        <w:t xml:space="preserve">, </w:t>
      </w:r>
      <w:r>
        <w:rPr>
          <w:rFonts w:ascii="Arial" w:hAnsi="Arial" w:cs="Arial"/>
          <w:sz w:val="24"/>
          <w:szCs w:val="24"/>
        </w:rPr>
        <w:t>would be on the back property lines of 20 habitable structures</w:t>
      </w:r>
      <w:r w:rsidR="0097034D">
        <w:rPr>
          <w:rFonts w:ascii="Arial" w:hAnsi="Arial" w:cs="Arial"/>
          <w:sz w:val="24"/>
          <w:szCs w:val="24"/>
        </w:rPr>
        <w:t xml:space="preserve"> in our neighborhood.  A</w:t>
      </w:r>
      <w:r w:rsidR="00B541EB">
        <w:rPr>
          <w:rFonts w:ascii="Arial" w:hAnsi="Arial" w:cs="Arial"/>
          <w:sz w:val="24"/>
          <w:szCs w:val="24"/>
        </w:rPr>
        <w:t xml:space="preserve"> new subdivision</w:t>
      </w:r>
      <w:r w:rsidR="0097034D">
        <w:rPr>
          <w:rFonts w:ascii="Arial" w:hAnsi="Arial" w:cs="Arial"/>
          <w:sz w:val="24"/>
          <w:szCs w:val="24"/>
        </w:rPr>
        <w:t xml:space="preserve"> called Scenic Crest </w:t>
      </w:r>
      <w:r w:rsidR="000C1119">
        <w:rPr>
          <w:rFonts w:ascii="Arial" w:hAnsi="Arial" w:cs="Arial"/>
          <w:sz w:val="24"/>
          <w:szCs w:val="24"/>
        </w:rPr>
        <w:t>is currently under construction</w:t>
      </w:r>
      <w:r w:rsidR="004D7ABC">
        <w:rPr>
          <w:rFonts w:ascii="Arial" w:hAnsi="Arial" w:cs="Arial"/>
          <w:sz w:val="24"/>
          <w:szCs w:val="24"/>
        </w:rPr>
        <w:t xml:space="preserve"> on the north side </w:t>
      </w:r>
      <w:r w:rsidR="00BC4320">
        <w:rPr>
          <w:rFonts w:ascii="Arial" w:hAnsi="Arial" w:cs="Arial"/>
          <w:sz w:val="24"/>
          <w:szCs w:val="24"/>
        </w:rPr>
        <w:t xml:space="preserve">boundary </w:t>
      </w:r>
      <w:r w:rsidR="004D7ABC">
        <w:rPr>
          <w:rFonts w:ascii="Arial" w:hAnsi="Arial" w:cs="Arial"/>
          <w:sz w:val="24"/>
          <w:szCs w:val="24"/>
        </w:rPr>
        <w:t>of our neighborhood</w:t>
      </w:r>
      <w:r w:rsidR="000C1119">
        <w:rPr>
          <w:rFonts w:ascii="Arial" w:hAnsi="Arial" w:cs="Arial"/>
          <w:sz w:val="24"/>
          <w:szCs w:val="24"/>
        </w:rPr>
        <w:t xml:space="preserve">. </w:t>
      </w:r>
      <w:r w:rsidR="000B7FA2">
        <w:rPr>
          <w:rFonts w:ascii="Arial" w:hAnsi="Arial" w:cs="Arial"/>
          <w:sz w:val="24"/>
          <w:szCs w:val="24"/>
        </w:rPr>
        <w:t xml:space="preserve"> Scenic Crest Phase 1 and Meritage Homes are currently in the process of building several hundred homes</w:t>
      </w:r>
      <w:r w:rsidR="000C1119">
        <w:rPr>
          <w:rFonts w:ascii="Arial" w:hAnsi="Arial" w:cs="Arial"/>
          <w:sz w:val="24"/>
          <w:szCs w:val="24"/>
        </w:rPr>
        <w:t xml:space="preserve"> </w:t>
      </w:r>
      <w:r w:rsidR="000B7FA2">
        <w:rPr>
          <w:rFonts w:ascii="Arial" w:hAnsi="Arial" w:cs="Arial"/>
          <w:sz w:val="24"/>
          <w:szCs w:val="24"/>
        </w:rPr>
        <w:t xml:space="preserve">and </w:t>
      </w:r>
      <w:r w:rsidR="00B541EB">
        <w:rPr>
          <w:rFonts w:ascii="Arial" w:hAnsi="Arial" w:cs="Arial"/>
          <w:sz w:val="24"/>
          <w:szCs w:val="24"/>
        </w:rPr>
        <w:t xml:space="preserve">approximately 40 </w:t>
      </w:r>
      <w:r w:rsidR="000B7FA2">
        <w:rPr>
          <w:rFonts w:ascii="Arial" w:hAnsi="Arial" w:cs="Arial"/>
          <w:sz w:val="24"/>
          <w:szCs w:val="24"/>
        </w:rPr>
        <w:t xml:space="preserve">of these </w:t>
      </w:r>
      <w:r w:rsidR="00B541EB">
        <w:rPr>
          <w:rFonts w:ascii="Arial" w:hAnsi="Arial" w:cs="Arial"/>
          <w:sz w:val="24"/>
          <w:szCs w:val="24"/>
        </w:rPr>
        <w:t>smaller home</w:t>
      </w:r>
      <w:r w:rsidR="004D7ABC">
        <w:rPr>
          <w:rFonts w:ascii="Arial" w:hAnsi="Arial" w:cs="Arial"/>
          <w:sz w:val="24"/>
          <w:szCs w:val="24"/>
        </w:rPr>
        <w:t>s</w:t>
      </w:r>
      <w:r w:rsidR="00B541EB">
        <w:rPr>
          <w:rFonts w:ascii="Arial" w:hAnsi="Arial" w:cs="Arial"/>
          <w:sz w:val="24"/>
          <w:szCs w:val="24"/>
        </w:rPr>
        <w:t xml:space="preserve"> </w:t>
      </w:r>
      <w:r w:rsidR="000B7FA2">
        <w:rPr>
          <w:rFonts w:ascii="Arial" w:hAnsi="Arial" w:cs="Arial"/>
          <w:sz w:val="24"/>
          <w:szCs w:val="24"/>
        </w:rPr>
        <w:t>are a</w:t>
      </w:r>
      <w:r w:rsidR="00B541EB">
        <w:rPr>
          <w:rFonts w:ascii="Arial" w:hAnsi="Arial" w:cs="Arial"/>
          <w:sz w:val="24"/>
          <w:szCs w:val="24"/>
        </w:rPr>
        <w:t>gainst Route 17 where it backs up to Serene &amp; Scenic Hills.</w:t>
      </w:r>
      <w:r w:rsidR="004748CD">
        <w:rPr>
          <w:rFonts w:ascii="Arial" w:hAnsi="Arial" w:cs="Arial"/>
          <w:sz w:val="24"/>
          <w:szCs w:val="24"/>
        </w:rPr>
        <w:t xml:space="preserve">   Segment 54, which runs in front of our neighborhood</w:t>
      </w:r>
      <w:r w:rsidR="000B7FA2">
        <w:rPr>
          <w:rFonts w:ascii="Arial" w:hAnsi="Arial" w:cs="Arial"/>
          <w:sz w:val="24"/>
          <w:szCs w:val="24"/>
        </w:rPr>
        <w:t xml:space="preserve"> on Toutant Beauregard</w:t>
      </w:r>
      <w:r w:rsidR="004748CD">
        <w:rPr>
          <w:rFonts w:ascii="Arial" w:hAnsi="Arial" w:cs="Arial"/>
          <w:sz w:val="24"/>
          <w:szCs w:val="24"/>
        </w:rPr>
        <w:t>, would be in close proximity to 18 habitable structures.  We have the same concerns with segments 13 and 14.</w:t>
      </w:r>
    </w:p>
    <w:p w:rsidR="004748CD" w:rsidRDefault="004748CD" w:rsidP="00C124C5">
      <w:pPr>
        <w:spacing w:after="0"/>
        <w:rPr>
          <w:rFonts w:ascii="Arial" w:hAnsi="Arial" w:cs="Arial"/>
          <w:sz w:val="24"/>
          <w:szCs w:val="24"/>
        </w:rPr>
      </w:pPr>
    </w:p>
    <w:p w:rsidR="004748CD" w:rsidRDefault="00205114" w:rsidP="00C124C5">
      <w:pPr>
        <w:spacing w:after="0"/>
        <w:rPr>
          <w:rFonts w:ascii="Arial" w:hAnsi="Arial" w:cs="Arial"/>
          <w:sz w:val="24"/>
          <w:szCs w:val="24"/>
        </w:rPr>
      </w:pPr>
      <w:r>
        <w:rPr>
          <w:rFonts w:ascii="Arial" w:hAnsi="Arial" w:cs="Arial"/>
          <w:sz w:val="24"/>
          <w:szCs w:val="24"/>
        </w:rPr>
        <w:t xml:space="preserve">I </w:t>
      </w:r>
      <w:r w:rsidR="00B17483">
        <w:rPr>
          <w:rFonts w:ascii="Arial" w:hAnsi="Arial" w:cs="Arial"/>
          <w:sz w:val="24"/>
          <w:szCs w:val="24"/>
        </w:rPr>
        <w:t xml:space="preserve">want CPS Energy to prioritize </w:t>
      </w:r>
      <w:r w:rsidR="004748CD">
        <w:rPr>
          <w:rFonts w:ascii="Arial" w:hAnsi="Arial" w:cs="Arial"/>
          <w:sz w:val="24"/>
          <w:szCs w:val="24"/>
        </w:rPr>
        <w:t>their goal to affect as few habitable structures as possible.</w:t>
      </w:r>
    </w:p>
    <w:p w:rsidR="004748CD" w:rsidRDefault="004748CD" w:rsidP="00C124C5">
      <w:pPr>
        <w:spacing w:after="0"/>
        <w:rPr>
          <w:rFonts w:ascii="Arial" w:hAnsi="Arial" w:cs="Arial"/>
          <w:sz w:val="24"/>
          <w:szCs w:val="24"/>
        </w:rPr>
      </w:pPr>
      <w:r>
        <w:rPr>
          <w:rFonts w:ascii="Arial" w:hAnsi="Arial" w:cs="Arial"/>
          <w:sz w:val="24"/>
          <w:szCs w:val="24"/>
        </w:rPr>
        <w:t xml:space="preserve">Knowing that cost is also a factor, </w:t>
      </w:r>
      <w:r w:rsidR="00205114">
        <w:rPr>
          <w:rFonts w:ascii="Arial" w:hAnsi="Arial" w:cs="Arial"/>
          <w:sz w:val="24"/>
          <w:szCs w:val="24"/>
        </w:rPr>
        <w:t>I agree with John Poole, PUC’s Engineer, of utilizing Substation 6, and Route P.   I would also support Routes R1 and W.   Substation 6 has very few surrounding habitable structures compared, say, to Substatio</w:t>
      </w:r>
      <w:r w:rsidR="000C1119">
        <w:rPr>
          <w:rFonts w:ascii="Arial" w:hAnsi="Arial" w:cs="Arial"/>
          <w:sz w:val="24"/>
          <w:szCs w:val="24"/>
        </w:rPr>
        <w:t>n</w:t>
      </w:r>
      <w:r w:rsidR="00205114">
        <w:rPr>
          <w:rFonts w:ascii="Arial" w:hAnsi="Arial" w:cs="Arial"/>
          <w:sz w:val="24"/>
          <w:szCs w:val="24"/>
        </w:rPr>
        <w:t xml:space="preserve"> 7</w:t>
      </w:r>
      <w:r w:rsidR="000C1119">
        <w:rPr>
          <w:rFonts w:ascii="Arial" w:hAnsi="Arial" w:cs="Arial"/>
          <w:sz w:val="24"/>
          <w:szCs w:val="24"/>
        </w:rPr>
        <w:t>.</w:t>
      </w:r>
    </w:p>
    <w:p w:rsidR="00205114" w:rsidRDefault="00205114" w:rsidP="00C124C5">
      <w:pPr>
        <w:spacing w:after="0"/>
        <w:rPr>
          <w:rFonts w:ascii="Arial" w:hAnsi="Arial" w:cs="Arial"/>
          <w:sz w:val="24"/>
          <w:szCs w:val="24"/>
        </w:rPr>
      </w:pPr>
    </w:p>
    <w:p w:rsidR="004D7ABC" w:rsidRDefault="00205114" w:rsidP="00C124C5">
      <w:pPr>
        <w:spacing w:after="0"/>
        <w:rPr>
          <w:rFonts w:ascii="Arial" w:hAnsi="Arial" w:cs="Arial"/>
          <w:sz w:val="24"/>
          <w:szCs w:val="24"/>
        </w:rPr>
      </w:pPr>
      <w:r>
        <w:rPr>
          <w:rFonts w:ascii="Arial" w:hAnsi="Arial" w:cs="Arial"/>
          <w:sz w:val="24"/>
          <w:szCs w:val="24"/>
        </w:rPr>
        <w:t>We all are aware that we need additional energy stations and routes to accommodate the tremendous growth in our section of the County, but let’s negatively affect as few homeowners and possible at the lowest cost as possible.</w:t>
      </w:r>
      <w:r w:rsidR="00B541EB">
        <w:rPr>
          <w:rFonts w:ascii="Arial" w:hAnsi="Arial" w:cs="Arial"/>
          <w:sz w:val="24"/>
          <w:szCs w:val="24"/>
        </w:rPr>
        <w:t xml:space="preserve">  Keeping substations and electrical lines away from as many property owners as possible</w:t>
      </w:r>
      <w:r w:rsidR="004D7ABC">
        <w:rPr>
          <w:rFonts w:ascii="Arial" w:hAnsi="Arial" w:cs="Arial"/>
          <w:sz w:val="24"/>
          <w:szCs w:val="24"/>
        </w:rPr>
        <w:t xml:space="preserve"> is our goal.</w:t>
      </w:r>
    </w:p>
    <w:p w:rsidR="00437A4C" w:rsidRDefault="00437A4C" w:rsidP="00C124C5">
      <w:pPr>
        <w:spacing w:after="0"/>
        <w:rPr>
          <w:rFonts w:ascii="Arial" w:hAnsi="Arial" w:cs="Arial"/>
          <w:sz w:val="24"/>
          <w:szCs w:val="24"/>
        </w:rPr>
      </w:pPr>
    </w:p>
    <w:p w:rsidR="00437A4C" w:rsidRDefault="00437A4C" w:rsidP="00C124C5">
      <w:pPr>
        <w:spacing w:after="0"/>
        <w:rPr>
          <w:rFonts w:ascii="Arial" w:hAnsi="Arial" w:cs="Arial"/>
          <w:sz w:val="24"/>
          <w:szCs w:val="24"/>
        </w:rPr>
      </w:pPr>
    </w:p>
    <w:p w:rsidR="00437A4C" w:rsidRDefault="00437A4C" w:rsidP="00C124C5">
      <w:pPr>
        <w:spacing w:after="0"/>
        <w:rPr>
          <w:rFonts w:ascii="Arial" w:hAnsi="Arial" w:cs="Arial"/>
          <w:sz w:val="24"/>
          <w:szCs w:val="24"/>
        </w:rPr>
      </w:pPr>
      <w:bookmarkStart w:id="0" w:name="_GoBack"/>
      <w:bookmarkEnd w:id="0"/>
    </w:p>
    <w:p w:rsidR="00437A4C" w:rsidRDefault="00437A4C" w:rsidP="00C124C5">
      <w:pPr>
        <w:spacing w:after="0"/>
        <w:rPr>
          <w:rFonts w:ascii="Arial" w:hAnsi="Arial" w:cs="Arial"/>
          <w:sz w:val="24"/>
          <w:szCs w:val="24"/>
        </w:rPr>
      </w:pPr>
    </w:p>
    <w:p w:rsidR="00437A4C" w:rsidRDefault="00437A4C" w:rsidP="00C124C5">
      <w:pPr>
        <w:pBdr>
          <w:bottom w:val="single" w:sz="12" w:space="1" w:color="auto"/>
        </w:pBdr>
        <w:spacing w:after="0"/>
        <w:rPr>
          <w:rFonts w:ascii="Arial" w:hAnsi="Arial" w:cs="Arial"/>
          <w:sz w:val="24"/>
          <w:szCs w:val="24"/>
        </w:rPr>
      </w:pPr>
    </w:p>
    <w:p w:rsidR="00794625" w:rsidRDefault="00794625" w:rsidP="00C124C5">
      <w:pPr>
        <w:spacing w:after="0"/>
        <w:rPr>
          <w:rFonts w:ascii="Arial" w:hAnsi="Arial" w:cs="Arial"/>
          <w:sz w:val="24"/>
          <w:szCs w:val="24"/>
        </w:rPr>
      </w:pPr>
      <w:r>
        <w:rPr>
          <w:rFonts w:ascii="Arial" w:hAnsi="Arial" w:cs="Arial"/>
          <w:sz w:val="24"/>
          <w:szCs w:val="24"/>
        </w:rPr>
        <w:t>Brief Submitted by Joan Arbuckle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SOAH Docket No. 473-21-0247</w:t>
      </w:r>
    </w:p>
    <w:p w:rsidR="00437A4C" w:rsidRDefault="00794625" w:rsidP="00C124C5">
      <w:pPr>
        <w:spacing w:after="0"/>
        <w:rPr>
          <w:rFonts w:ascii="Arial" w:hAnsi="Arial" w:cs="Arial"/>
          <w:sz w:val="24"/>
          <w:szCs w:val="24"/>
        </w:rPr>
      </w:pPr>
      <w:r>
        <w:rPr>
          <w:rFonts w:ascii="Arial" w:hAnsi="Arial" w:cs="Arial"/>
          <w:sz w:val="24"/>
          <w:szCs w:val="24"/>
        </w:rPr>
        <w:t>PUC Docket No. 51023</w:t>
      </w:r>
    </w:p>
    <w:p w:rsidR="00437A4C" w:rsidRPr="00C124C5" w:rsidRDefault="00437A4C" w:rsidP="00437A4C">
      <w:pPr>
        <w:spacing w:after="0"/>
        <w:jc w:val="center"/>
        <w:rPr>
          <w:rFonts w:ascii="Arial" w:hAnsi="Arial" w:cs="Arial"/>
          <w:sz w:val="24"/>
          <w:szCs w:val="24"/>
        </w:rPr>
      </w:pPr>
      <w:r>
        <w:rPr>
          <w:rFonts w:ascii="Arial" w:hAnsi="Arial" w:cs="Arial"/>
          <w:sz w:val="24"/>
          <w:szCs w:val="24"/>
        </w:rPr>
        <w:t>Page 2</w:t>
      </w:r>
      <w:r w:rsidR="00B712B4">
        <w:rPr>
          <w:rFonts w:ascii="Arial" w:hAnsi="Arial" w:cs="Arial"/>
          <w:sz w:val="24"/>
          <w:szCs w:val="24"/>
        </w:rPr>
        <w:t xml:space="preserve"> of 2</w:t>
      </w:r>
    </w:p>
    <w:sectPr w:rsidR="00437A4C" w:rsidRPr="00C124C5" w:rsidSect="00190619">
      <w:pgSz w:w="12240" w:h="15840"/>
      <w:pgMar w:top="1008"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8D4"/>
    <w:rsid w:val="00031F10"/>
    <w:rsid w:val="00080855"/>
    <w:rsid w:val="000B7FA2"/>
    <w:rsid w:val="000C1119"/>
    <w:rsid w:val="00186B36"/>
    <w:rsid w:val="00190619"/>
    <w:rsid w:val="00205114"/>
    <w:rsid w:val="003318D4"/>
    <w:rsid w:val="003C513F"/>
    <w:rsid w:val="00425F7B"/>
    <w:rsid w:val="00437A4C"/>
    <w:rsid w:val="004748CD"/>
    <w:rsid w:val="004D2AB6"/>
    <w:rsid w:val="004D7ABC"/>
    <w:rsid w:val="006D01D3"/>
    <w:rsid w:val="007867F4"/>
    <w:rsid w:val="00794625"/>
    <w:rsid w:val="00807D90"/>
    <w:rsid w:val="008F628E"/>
    <w:rsid w:val="0097034D"/>
    <w:rsid w:val="00A967A2"/>
    <w:rsid w:val="00AE12FB"/>
    <w:rsid w:val="00B17483"/>
    <w:rsid w:val="00B541EB"/>
    <w:rsid w:val="00B712B4"/>
    <w:rsid w:val="00BC1721"/>
    <w:rsid w:val="00BC4320"/>
    <w:rsid w:val="00BE4B26"/>
    <w:rsid w:val="00C124C5"/>
    <w:rsid w:val="00D001B0"/>
    <w:rsid w:val="00E47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7CB7B2-3789-432B-AC5A-78B258A0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51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4</cp:revision>
  <cp:lastPrinted>2021-05-24T17:55:00Z</cp:lastPrinted>
  <dcterms:created xsi:type="dcterms:W3CDTF">2021-05-24T16:40:00Z</dcterms:created>
  <dcterms:modified xsi:type="dcterms:W3CDTF">2021-05-24T17:56:00Z</dcterms:modified>
</cp:coreProperties>
</file>